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1D6D" w:rsidRPr="00DF1D6D" w:rsidRDefault="00DF1D6D" w:rsidP="00DF1D6D">
      <w:pPr>
        <w:pStyle w:val="font8"/>
        <w:jc w:val="both"/>
        <w:textAlignment w:val="baseline"/>
        <w:rPr>
          <w:rFonts w:ascii="Arial Nova Cond" w:hAnsi="Arial Nova Cond" w:cs="Arial"/>
          <w:i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i/>
          <w:color w:val="004D4E"/>
          <w:bdr w:val="none" w:sz="0" w:space="0" w:color="auto" w:frame="1"/>
        </w:rPr>
        <w:t>Gyermek neve, adatai:</w:t>
      </w:r>
    </w:p>
    <w:p w:rsidR="00DF1D6D" w:rsidRPr="00DF1D6D" w:rsidRDefault="00DF1D6D" w:rsidP="00DF1D6D">
      <w:pPr>
        <w:pStyle w:val="font8"/>
        <w:jc w:val="both"/>
        <w:textAlignment w:val="baseline"/>
        <w:rPr>
          <w:rFonts w:ascii="Arial Nova Cond" w:hAnsi="Arial Nova Cond" w:cs="Arial"/>
          <w:i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i/>
          <w:color w:val="004D4E"/>
          <w:bdr w:val="none" w:sz="0" w:space="0" w:color="auto" w:frame="1"/>
        </w:rPr>
        <w:t>Óvodája:</w:t>
      </w:r>
    </w:p>
    <w:p w:rsidR="00DF1D6D" w:rsidRPr="00DF1D6D" w:rsidRDefault="00DF1D6D" w:rsidP="00DF1D6D">
      <w:pPr>
        <w:pStyle w:val="font8"/>
        <w:jc w:val="both"/>
        <w:textAlignment w:val="baseline"/>
        <w:rPr>
          <w:rFonts w:ascii="Arial Nova Cond" w:hAnsi="Arial Nova Cond" w:cs="Arial"/>
          <w:i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i/>
          <w:color w:val="004D4E"/>
          <w:bdr w:val="none" w:sz="0" w:space="0" w:color="auto" w:frame="1"/>
        </w:rPr>
        <w:t>Mióta jár a gyermek a csoportba, mennyi időt tölt ott?</w:t>
      </w:r>
    </w:p>
    <w:p w:rsidR="00DF1D6D" w:rsidRPr="00DF1D6D" w:rsidRDefault="00DF1D6D" w:rsidP="00DF1D6D">
      <w:pPr>
        <w:pStyle w:val="font8"/>
        <w:numPr>
          <w:ilvl w:val="0"/>
          <w:numId w:val="1"/>
        </w:numPr>
        <w:spacing w:before="0" w:beforeAutospacing="0" w:after="0" w:afterAutospacing="0"/>
        <w:ind w:left="284"/>
        <w:jc w:val="both"/>
        <w:textAlignment w:val="baseline"/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  <w:t>Társas készségekre irányuló megfigyelési javaslataink:</w:t>
      </w:r>
    </w:p>
    <w:p w:rsidR="00DF1D6D" w:rsidRPr="00DF1D6D" w:rsidRDefault="00DF1D6D" w:rsidP="00DF1D6D">
      <w:pPr>
        <w:pStyle w:val="font8"/>
        <w:numPr>
          <w:ilvl w:val="1"/>
          <w:numId w:val="2"/>
        </w:numPr>
        <w:spacing w:before="0" w:beforeAutospacing="0" w:after="0" w:afterAutospacing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 xml:space="preserve">Csoporttársaihoz viszonyítva hogyan, mennyi idő alatt fogadta el, illetve tartja-e a csoport szokásait, szabályait? Elfogadták-e őt csoporttársai? Milyen a társaival, pedagógusaival, idegenekkel való kapcsolata? Hogyan, kivel, milyen formában kezdeményez kapcsolatot? Hogyan, milyen témáról kezdeményez beszélgetést? Hogyan reagál arra, ha hozzá közeledik valaki (idegen - ismerős)? A csoportban van-e barátja (hány? mi köti őket össze?)? Bekapcsolódik-e, bevonható-e csoportos tevékenységbe (milyen típusúakba), esetleg kezdeményez-e közös játékot (ha igen, mit?). Helyesen alkalmazza-e a játék szabályait? Kötetlen helyzetben mivel foglalja el magát, mivel foglalkozik a legszívesebben? </w:t>
      </w:r>
    </w:p>
    <w:p w:rsidR="00DF1D6D" w:rsidRPr="00DF1D6D" w:rsidRDefault="00DF1D6D" w:rsidP="00DF1D6D">
      <w:pPr>
        <w:pStyle w:val="font8"/>
        <w:numPr>
          <w:ilvl w:val="1"/>
          <w:numId w:val="2"/>
        </w:numPr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Mennyire „függetleníti” magát a környezete szempontjaitól, mennyire ragad le saját gondolatainál, meggyőződéseinél vagy érdeklődésénél. Mutatkozik-e ebben fejlődés, változás.</w:t>
      </w:r>
    </w:p>
    <w:p w:rsidR="00DF1D6D" w:rsidRPr="00DF1D6D" w:rsidRDefault="00DF1D6D" w:rsidP="00DF1D6D">
      <w:pPr>
        <w:pStyle w:val="font8"/>
        <w:numPr>
          <w:ilvl w:val="1"/>
          <w:numId w:val="2"/>
        </w:numPr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Mennyire lehet figyelmét a mások által is fontosnak tartott dolgokra irányítani, mások szempontjainak megismerésére késztetni. Mennyire követi gyermekek, felnőttek által javasolt ötleteket, késztetéseket?</w:t>
      </w:r>
    </w:p>
    <w:p w:rsidR="00DF1D6D" w:rsidRPr="00DF1D6D" w:rsidRDefault="00DF1D6D" w:rsidP="00DF1D6D">
      <w:pPr>
        <w:pStyle w:val="font8"/>
        <w:numPr>
          <w:ilvl w:val="1"/>
          <w:numId w:val="2"/>
        </w:numPr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Egy-egy (összetett vagy konfliktusos) helyzetben mennyire mutatkoznak a belátás és az elképzelések rugalmas módosításainak készségei? Mekkora feszültséggel jár, ha módosítani kell az elképzeléseit?</w:t>
      </w:r>
    </w:p>
    <w:p w:rsidR="00DF1D6D" w:rsidRDefault="00DF1D6D" w:rsidP="00DF1D6D">
      <w:pPr>
        <w:pStyle w:val="font8"/>
        <w:numPr>
          <w:ilvl w:val="1"/>
          <w:numId w:val="2"/>
        </w:numPr>
        <w:spacing w:before="0" w:beforeAutospacing="0" w:after="0" w:afterAutospacing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proofErr w:type="spellStart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Tapasztalhatóak</w:t>
      </w:r>
      <w:proofErr w:type="spellEnd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 xml:space="preserve">-e „szenzoros </w:t>
      </w:r>
      <w:proofErr w:type="spellStart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telídődésre</w:t>
      </w:r>
      <w:proofErr w:type="spellEnd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 xml:space="preserve">” utaló jegyek vagy hárítások az óvodában? (Vannak-e szélsőséges reakciói hallási, vizuális, tapintási, ízlelési, </w:t>
      </w:r>
      <w:proofErr w:type="spellStart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szaglásos</w:t>
      </w:r>
      <w:proofErr w:type="spellEnd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 xml:space="preserve"> ingerekre?)</w:t>
      </w:r>
    </w:p>
    <w:p w:rsidR="00DF1D6D" w:rsidRPr="00DF1D6D" w:rsidRDefault="00DF1D6D" w:rsidP="00DF1D6D">
      <w:pPr>
        <w:pStyle w:val="font8"/>
        <w:spacing w:before="0" w:beforeAutospacing="0" w:after="0" w:afterAutospacing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bookmarkStart w:id="0" w:name="_GoBack"/>
      <w:bookmarkEnd w:id="0"/>
    </w:p>
    <w:p w:rsidR="00DF1D6D" w:rsidRDefault="00DF1D6D" w:rsidP="00DF1D6D">
      <w:pPr>
        <w:pStyle w:val="font8"/>
        <w:numPr>
          <w:ilvl w:val="0"/>
          <w:numId w:val="1"/>
        </w:numPr>
        <w:spacing w:before="0" w:beforeAutospacing="0" w:after="0" w:afterAutospacing="0"/>
        <w:ind w:left="284"/>
        <w:jc w:val="both"/>
        <w:textAlignment w:val="baseline"/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  <w:t xml:space="preserve">Milyen téren tapasztalnak fejlődést (értelmi fejlődés, beszéd, nyelvi készségek, </w:t>
      </w:r>
      <w:proofErr w:type="gramStart"/>
      <w:r w:rsidRPr="00DF1D6D"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  <w:t>mozgás,</w:t>
      </w:r>
      <w:proofErr w:type="gramEnd"/>
      <w:r w:rsidRPr="00DF1D6D"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  <w:t xml:space="preserve"> stb.)?</w:t>
      </w:r>
    </w:p>
    <w:p w:rsidR="00DF1D6D" w:rsidRPr="00DF1D6D" w:rsidRDefault="00DF1D6D" w:rsidP="00DF1D6D">
      <w:pPr>
        <w:pStyle w:val="font8"/>
        <w:spacing w:before="0" w:beforeAutospacing="0" w:after="0" w:afterAutospacing="0"/>
        <w:ind w:left="284"/>
        <w:jc w:val="both"/>
        <w:textAlignment w:val="baseline"/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</w:pPr>
    </w:p>
    <w:p w:rsidR="00DF1D6D" w:rsidRPr="00DF1D6D" w:rsidRDefault="00DF1D6D" w:rsidP="00DF1D6D">
      <w:pPr>
        <w:pStyle w:val="font8"/>
        <w:numPr>
          <w:ilvl w:val="0"/>
          <w:numId w:val="1"/>
        </w:numPr>
        <w:spacing w:before="0" w:beforeAutospacing="0" w:after="0" w:afterAutospacing="0"/>
        <w:ind w:left="284"/>
        <w:jc w:val="both"/>
        <w:textAlignment w:val="baseline"/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b/>
          <w:bCs/>
          <w:iCs/>
          <w:color w:val="004D4E"/>
          <w:bdr w:val="none" w:sz="0" w:space="0" w:color="auto" w:frame="1"/>
        </w:rPr>
        <w:t>Önállóság, viselkedés az óvodában:</w:t>
      </w:r>
    </w:p>
    <w:p w:rsidR="00DF1D6D" w:rsidRPr="00DF1D6D" w:rsidRDefault="00DF1D6D" w:rsidP="00DF1D6D">
      <w:pPr>
        <w:pStyle w:val="font8"/>
        <w:numPr>
          <w:ilvl w:val="1"/>
          <w:numId w:val="1"/>
        </w:numPr>
        <w:spacing w:before="0" w:beforeAutospacing="0" w:after="0" w:afterAutospacing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Étkezés:</w:t>
      </w:r>
    </w:p>
    <w:p w:rsidR="00DF1D6D" w:rsidRPr="00DF1D6D" w:rsidRDefault="00DF1D6D" w:rsidP="00DF1D6D">
      <w:pPr>
        <w:pStyle w:val="font8"/>
        <w:numPr>
          <w:ilvl w:val="1"/>
          <w:numId w:val="1"/>
        </w:numPr>
        <w:spacing w:after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proofErr w:type="gramStart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Öltözködés :</w:t>
      </w:r>
      <w:proofErr w:type="gramEnd"/>
    </w:p>
    <w:p w:rsidR="00DF1D6D" w:rsidRPr="00DF1D6D" w:rsidRDefault="00DF1D6D" w:rsidP="00DF1D6D">
      <w:pPr>
        <w:pStyle w:val="font8"/>
        <w:numPr>
          <w:ilvl w:val="1"/>
          <w:numId w:val="1"/>
        </w:numPr>
        <w:spacing w:after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WC-használat, mosakodás, fogmosás:</w:t>
      </w:r>
    </w:p>
    <w:p w:rsidR="00DF1D6D" w:rsidRPr="00DF1D6D" w:rsidRDefault="00DF1D6D" w:rsidP="00DF1D6D">
      <w:pPr>
        <w:pStyle w:val="font8"/>
        <w:numPr>
          <w:ilvl w:val="1"/>
          <w:numId w:val="1"/>
        </w:numPr>
        <w:spacing w:after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Viselkedése délutáni alvásidőben:</w:t>
      </w:r>
    </w:p>
    <w:p w:rsidR="00DF1D6D" w:rsidRPr="00DF1D6D" w:rsidRDefault="00DF1D6D" w:rsidP="00DF1D6D">
      <w:pPr>
        <w:pStyle w:val="font8"/>
        <w:numPr>
          <w:ilvl w:val="1"/>
          <w:numId w:val="1"/>
        </w:numPr>
        <w:spacing w:after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Milyen problémák, furcsaságok fordulnak elő viselkedésében? Kihívást jelentő helyzetek leírása, amelyek megnehezítik …………</w:t>
      </w:r>
      <w:proofErr w:type="gramStart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…….</w:t>
      </w:r>
      <w:proofErr w:type="gramEnd"/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. mindennapjait:</w:t>
      </w:r>
    </w:p>
    <w:p w:rsidR="00DF1D6D" w:rsidRPr="00DF1D6D" w:rsidRDefault="00DF1D6D" w:rsidP="00DF1D6D">
      <w:pPr>
        <w:pStyle w:val="font8"/>
        <w:numPr>
          <w:ilvl w:val="1"/>
          <w:numId w:val="1"/>
        </w:numPr>
        <w:spacing w:after="0"/>
        <w:ind w:left="709"/>
        <w:jc w:val="both"/>
        <w:textAlignment w:val="baseline"/>
        <w:rPr>
          <w:rFonts w:ascii="Arial Nova Cond" w:hAnsi="Arial Nova Cond" w:cs="Arial"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color w:val="004D4E"/>
          <w:bdr w:val="none" w:sz="0" w:space="0" w:color="auto" w:frame="1"/>
        </w:rPr>
        <w:t>Egyéb megfigyelések:</w:t>
      </w:r>
    </w:p>
    <w:p w:rsidR="00DF1D6D" w:rsidRDefault="00DF1D6D" w:rsidP="00DF1D6D">
      <w:pPr>
        <w:pStyle w:val="font8"/>
        <w:spacing w:after="0"/>
        <w:jc w:val="both"/>
        <w:textAlignment w:val="baseline"/>
        <w:rPr>
          <w:rFonts w:ascii="Arial Nova Cond" w:hAnsi="Arial Nova Cond" w:cs="Arial"/>
          <w:i/>
          <w:color w:val="004D4E"/>
          <w:bdr w:val="none" w:sz="0" w:space="0" w:color="auto" w:frame="1"/>
        </w:rPr>
      </w:pPr>
      <w:r w:rsidRPr="00DF1D6D">
        <w:rPr>
          <w:rFonts w:ascii="Arial Nova Cond" w:hAnsi="Arial Nova Cond" w:cs="Arial"/>
          <w:i/>
          <w:color w:val="004D4E"/>
          <w:bdr w:val="none" w:sz="0" w:space="0" w:color="auto" w:frame="1"/>
        </w:rPr>
        <w:t>Dátum, kitöltésben közreműködők:</w:t>
      </w:r>
    </w:p>
    <w:p w:rsidR="00DF1D6D" w:rsidRDefault="00DF1D6D" w:rsidP="00DF1D6D">
      <w:pPr>
        <w:pStyle w:val="font8"/>
        <w:spacing w:after="0"/>
        <w:jc w:val="both"/>
        <w:textAlignment w:val="baseline"/>
        <w:rPr>
          <w:rFonts w:ascii="Arial Nova Cond" w:hAnsi="Arial Nova Cond" w:cs="Arial"/>
          <w:i/>
          <w:color w:val="004D4E"/>
          <w:sz w:val="20"/>
          <w:szCs w:val="20"/>
          <w:bdr w:val="none" w:sz="0" w:space="0" w:color="auto" w:frame="1"/>
        </w:rPr>
      </w:pPr>
    </w:p>
    <w:p w:rsidR="00DF1D6D" w:rsidRPr="00DF1D6D" w:rsidRDefault="00DF1D6D" w:rsidP="00DF1D6D">
      <w:pPr>
        <w:pStyle w:val="font8"/>
        <w:spacing w:after="0"/>
        <w:jc w:val="both"/>
        <w:textAlignment w:val="baseline"/>
        <w:rPr>
          <w:rFonts w:ascii="Arial Nova Cond" w:hAnsi="Arial Nova Cond" w:cs="Arial"/>
          <w:i/>
          <w:color w:val="004D4E"/>
          <w:sz w:val="20"/>
          <w:szCs w:val="20"/>
          <w:bdr w:val="none" w:sz="0" w:space="0" w:color="auto" w:frame="1"/>
        </w:rPr>
      </w:pPr>
      <w:r w:rsidRPr="00DF1D6D">
        <w:rPr>
          <w:rFonts w:ascii="Arial Nova Cond" w:hAnsi="Arial Nova Cond" w:cs="Arial"/>
          <w:i/>
          <w:color w:val="004D4E"/>
          <w:sz w:val="20"/>
          <w:szCs w:val="20"/>
          <w:bdr w:val="none" w:sz="0" w:space="0" w:color="auto" w:frame="1"/>
        </w:rPr>
        <w:t xml:space="preserve">A szempontsor az </w:t>
      </w:r>
      <w:r w:rsidRPr="00DF1D6D">
        <w:rPr>
          <w:rFonts w:ascii="Arial Nova Cond" w:hAnsi="Arial Nova Cond" w:cs="Arial"/>
          <w:i/>
          <w:color w:val="004D4E"/>
          <w:sz w:val="20"/>
          <w:szCs w:val="20"/>
          <w:bdr w:val="none" w:sz="0" w:space="0" w:color="auto" w:frame="1"/>
        </w:rPr>
        <w:t xml:space="preserve">Autizmus Alapítvány Budapest </w:t>
      </w:r>
      <w:hyperlink r:id="rId5" w:history="1">
        <w:r w:rsidRPr="00DF1D6D">
          <w:rPr>
            <w:rStyle w:val="Hiperhivatkozs"/>
            <w:rFonts w:ascii="Arial Nova Cond" w:hAnsi="Arial Nova Cond" w:cs="Arial"/>
            <w:i/>
            <w:sz w:val="20"/>
            <w:szCs w:val="20"/>
            <w:bdr w:val="none" w:sz="0" w:space="0" w:color="auto" w:frame="1"/>
          </w:rPr>
          <w:t>https://www.autizmus.hu/blank-b5xg0</w:t>
        </w:r>
      </w:hyperlink>
      <w:r w:rsidRPr="00DF1D6D">
        <w:rPr>
          <w:rFonts w:ascii="Arial Nova Cond" w:hAnsi="Arial Nova Cond" w:cs="Arial"/>
          <w:i/>
          <w:color w:val="004D4E"/>
          <w:sz w:val="20"/>
          <w:szCs w:val="20"/>
          <w:bdr w:val="none" w:sz="0" w:space="0" w:color="auto" w:frame="1"/>
        </w:rPr>
        <w:t xml:space="preserve"> anyagának felhasználásával készült</w:t>
      </w:r>
    </w:p>
    <w:sectPr w:rsidR="00DF1D6D" w:rsidRPr="00DF1D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ova Cond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B1477"/>
    <w:multiLevelType w:val="hybridMultilevel"/>
    <w:tmpl w:val="806884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3A7BE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B64AA"/>
    <w:multiLevelType w:val="hybridMultilevel"/>
    <w:tmpl w:val="073CDD3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3A7BE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0359"/>
    <w:rsid w:val="0056578E"/>
    <w:rsid w:val="00687CCA"/>
    <w:rsid w:val="006E0359"/>
    <w:rsid w:val="0089544A"/>
    <w:rsid w:val="00D6382A"/>
    <w:rsid w:val="00DF1D6D"/>
    <w:rsid w:val="00E8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2080B"/>
  <w15:docId w15:val="{417A827C-6413-4F79-920F-09288D88A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D6382A"/>
    <w:pPr>
      <w:ind w:left="720"/>
      <w:contextualSpacing/>
    </w:pPr>
  </w:style>
  <w:style w:type="paragraph" w:customStyle="1" w:styleId="font8">
    <w:name w:val="font_8"/>
    <w:basedOn w:val="Norml"/>
    <w:rsid w:val="00DF1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DF1D6D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DF1D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670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autizmus.hu/blank-b5xg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275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András</dc:creator>
  <cp:keywords/>
  <dc:description/>
  <cp:lastModifiedBy>percepcio17@sulid.hu</cp:lastModifiedBy>
  <cp:revision>5</cp:revision>
  <dcterms:created xsi:type="dcterms:W3CDTF">2018-09-21T08:29:00Z</dcterms:created>
  <dcterms:modified xsi:type="dcterms:W3CDTF">2020-03-28T06:42:00Z</dcterms:modified>
</cp:coreProperties>
</file>